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6462" w:rsidRDefault="009D6EEA" w:rsidP="009D6EEA">
      <w:pPr>
        <w:pStyle w:val="1"/>
        <w:jc w:val="center"/>
        <w:rPr>
          <w:sz w:val="48"/>
          <w:szCs w:val="48"/>
        </w:rPr>
      </w:pPr>
      <w:r w:rsidRPr="00A16462">
        <w:rPr>
          <w:sz w:val="48"/>
          <w:szCs w:val="48"/>
        </w:rPr>
        <w:t xml:space="preserve">Святой благоверный князь </w:t>
      </w:r>
    </w:p>
    <w:p w:rsidR="009D6EEA" w:rsidRPr="00A16462" w:rsidRDefault="009D6EEA" w:rsidP="009D6EEA">
      <w:pPr>
        <w:pStyle w:val="1"/>
        <w:jc w:val="center"/>
        <w:rPr>
          <w:sz w:val="48"/>
          <w:szCs w:val="48"/>
        </w:rPr>
      </w:pPr>
      <w:r w:rsidRPr="00A16462">
        <w:rPr>
          <w:sz w:val="48"/>
          <w:szCs w:val="48"/>
        </w:rPr>
        <w:t>Михаил Тверской.</w:t>
      </w:r>
    </w:p>
    <w:p w:rsidR="009D6EEA" w:rsidRDefault="009D6EEA" w:rsidP="00EC7D12">
      <w:pPr>
        <w:rPr>
          <w:rFonts w:ascii="Times New Roman" w:hAnsi="Times New Roman" w:cs="Times New Roman"/>
        </w:rPr>
      </w:pPr>
    </w:p>
    <w:p w:rsidR="009D6EEA" w:rsidRDefault="009D6EEA" w:rsidP="00EC7D12">
      <w:pPr>
        <w:rPr>
          <w:rFonts w:ascii="Times New Roman" w:hAnsi="Times New Roman" w:cs="Times New Roman"/>
        </w:rPr>
      </w:pPr>
    </w:p>
    <w:p w:rsidR="009D6EEA" w:rsidRDefault="009D6EEA" w:rsidP="00EC7D12">
      <w:pPr>
        <w:rPr>
          <w:rFonts w:ascii="Times New Roman" w:hAnsi="Times New Roman" w:cs="Times New Roman"/>
        </w:rPr>
      </w:pPr>
      <w:r w:rsidRPr="009D6EE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827214" cy="2377440"/>
            <wp:effectExtent l="19050" t="0" r="0" b="0"/>
            <wp:docPr id="2" name="Рисунок 10" descr="https://www.syl.ru/misc/i/ai/300530/1668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syl.ru/misc/i/ai/300530/166891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641" cy="2381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D12" w:rsidRPr="00A92494" w:rsidRDefault="009D6EEA" w:rsidP="00EC7D1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6A7C8B" w:rsidRPr="00A92494" w:rsidRDefault="006A7C8B">
      <w:pPr>
        <w:rPr>
          <w:rFonts w:ascii="Times New Roman" w:hAnsi="Times New Roman" w:cs="Times New Roman"/>
        </w:rPr>
      </w:pPr>
    </w:p>
    <w:p w:rsidR="00EC7D12" w:rsidRPr="00A92494" w:rsidRDefault="009D6EEA">
      <w:pPr>
        <w:rPr>
          <w:rFonts w:ascii="Times New Roman" w:hAnsi="Times New Roman" w:cs="Times New Roman"/>
        </w:rPr>
      </w:pPr>
      <w:r w:rsidRPr="009D6EE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2628735" cy="4486469"/>
            <wp:effectExtent l="19050" t="0" r="165" b="0"/>
            <wp:docPr id="3" name="Рисунок 1" descr="http://journalpp.ru/wp-content/uploads/%D0%9C%D0%B8%D1%85%D0%B0%D0%B8%D0%BB-%D0%AF%D1%80%D0%BE%D1%81%D0%BB%D0%B0%D0%B2%D0%BE%D0%B2%D0%B8%D1%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ournalpp.ru/wp-content/uploads/%D0%9C%D0%B8%D1%85%D0%B0%D0%B8%D0%BB-%D0%AF%D1%80%D0%BE%D1%81%D0%BB%D0%B0%D0%B2%D0%BE%D0%B2%D0%B8%D1%8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617" cy="4486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D12" w:rsidRPr="00A92494" w:rsidRDefault="00EC7D12">
      <w:pPr>
        <w:rPr>
          <w:rFonts w:ascii="Times New Roman" w:hAnsi="Times New Roman" w:cs="Times New Roman"/>
        </w:rPr>
      </w:pPr>
    </w:p>
    <w:p w:rsidR="00A92494" w:rsidRPr="00E94B0B" w:rsidRDefault="00515CED" w:rsidP="00A92494">
      <w:pPr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E94B0B">
        <w:rPr>
          <w:rFonts w:ascii="Times New Roman" w:eastAsia="Times New Roman" w:hAnsi="Times New Roman" w:cs="Times New Roman"/>
          <w:i/>
        </w:rPr>
        <w:t xml:space="preserve">Михаил Ярославич Тверской (1271 г. – 1318 г.) – князь Тверской с 1285 г., князь Великий Владимирский с 1305 г. по 1317 г. Отец его Ярослав Ярославич, брат Александра Невского, </w:t>
      </w:r>
      <w:proofErr w:type="gramStart"/>
      <w:r w:rsidRPr="00E94B0B">
        <w:rPr>
          <w:rFonts w:ascii="Times New Roman" w:eastAsia="Times New Roman" w:hAnsi="Times New Roman" w:cs="Times New Roman"/>
          <w:i/>
        </w:rPr>
        <w:t>умер</w:t>
      </w:r>
      <w:proofErr w:type="gramEnd"/>
      <w:r w:rsidRPr="00E94B0B">
        <w:rPr>
          <w:rFonts w:ascii="Times New Roman" w:eastAsia="Times New Roman" w:hAnsi="Times New Roman" w:cs="Times New Roman"/>
          <w:i/>
        </w:rPr>
        <w:t xml:space="preserve"> </w:t>
      </w:r>
      <w:r w:rsidR="00A92494" w:rsidRPr="00E94B0B">
        <w:rPr>
          <w:rFonts w:ascii="Times New Roman" w:eastAsia="Times New Roman" w:hAnsi="Times New Roman" w:cs="Times New Roman"/>
          <w:i/>
        </w:rPr>
        <w:t xml:space="preserve"> </w:t>
      </w:r>
      <w:r w:rsidRPr="00E94B0B">
        <w:rPr>
          <w:rFonts w:ascii="Times New Roman" w:eastAsia="Times New Roman" w:hAnsi="Times New Roman" w:cs="Times New Roman"/>
          <w:i/>
        </w:rPr>
        <w:t xml:space="preserve"> возвращаясь из Орды. </w:t>
      </w:r>
      <w:proofErr w:type="gramStart"/>
      <w:r w:rsidRPr="00E94B0B">
        <w:rPr>
          <w:rFonts w:ascii="Times New Roman" w:eastAsia="Times New Roman" w:hAnsi="Times New Roman" w:cs="Times New Roman"/>
          <w:i/>
        </w:rPr>
        <w:t>Воспитан</w:t>
      </w:r>
      <w:proofErr w:type="gramEnd"/>
      <w:r w:rsidRPr="00E94B0B">
        <w:rPr>
          <w:rFonts w:ascii="Times New Roman" w:eastAsia="Times New Roman" w:hAnsi="Times New Roman" w:cs="Times New Roman"/>
          <w:i/>
        </w:rPr>
        <w:t xml:space="preserve"> матерью княгиней Ксенией и Тверским Епископом </w:t>
      </w:r>
      <w:proofErr w:type="spellStart"/>
      <w:r w:rsidRPr="00E94B0B">
        <w:rPr>
          <w:rFonts w:ascii="Times New Roman" w:eastAsia="Times New Roman" w:hAnsi="Times New Roman" w:cs="Times New Roman"/>
          <w:i/>
        </w:rPr>
        <w:t>Симеоном</w:t>
      </w:r>
      <w:proofErr w:type="spellEnd"/>
      <w:r w:rsidRPr="00E94B0B">
        <w:rPr>
          <w:rFonts w:ascii="Times New Roman" w:eastAsia="Times New Roman" w:hAnsi="Times New Roman" w:cs="Times New Roman"/>
          <w:i/>
        </w:rPr>
        <w:t xml:space="preserve">. Впервые упоминается в летописных источниках, как Тверской князь, в возрасте 14-и лет в 1285 г. </w:t>
      </w:r>
      <w:r w:rsidR="00A92494" w:rsidRPr="00E94B0B">
        <w:rPr>
          <w:rFonts w:ascii="Times New Roman" w:eastAsia="Times New Roman" w:hAnsi="Times New Roman" w:cs="Times New Roman"/>
          <w:i/>
        </w:rPr>
        <w:t xml:space="preserve"> </w:t>
      </w:r>
      <w:r w:rsidR="00E94B0B" w:rsidRPr="00E94B0B">
        <w:rPr>
          <w:rFonts w:ascii="Times New Roman" w:eastAsia="Times New Roman" w:hAnsi="Times New Roman" w:cs="Times New Roman"/>
          <w:i/>
        </w:rPr>
        <w:t xml:space="preserve"> </w:t>
      </w:r>
      <w:r w:rsidR="00A92494" w:rsidRPr="00E94B0B">
        <w:rPr>
          <w:rFonts w:ascii="Times New Roman" w:eastAsia="Times New Roman" w:hAnsi="Times New Roman" w:cs="Times New Roman"/>
          <w:i/>
        </w:rPr>
        <w:t xml:space="preserve"> </w:t>
      </w:r>
    </w:p>
    <w:p w:rsidR="00A92494" w:rsidRDefault="00A92494" w:rsidP="00A9249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A92494" w:rsidRDefault="00A92494" w:rsidP="00A9249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A92494" w:rsidRDefault="00A92494" w:rsidP="00A9249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A92494" w:rsidRDefault="00A92494" w:rsidP="00A9249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515CED" w:rsidRPr="009D6EEA" w:rsidRDefault="00A92494" w:rsidP="00A92494">
      <w:pPr>
        <w:spacing w:after="0" w:line="240" w:lineRule="auto"/>
        <w:rPr>
          <w:rFonts w:ascii="Times New Roman" w:eastAsia="Times New Roman" w:hAnsi="Times New Roman" w:cs="Times New Roman"/>
          <w:i/>
        </w:rPr>
      </w:pPr>
      <w:r w:rsidRPr="009D6EEA">
        <w:rPr>
          <w:rFonts w:ascii="Times New Roman" w:eastAsia="Times New Roman" w:hAnsi="Times New Roman" w:cs="Times New Roman"/>
          <w:i/>
        </w:rPr>
        <w:t>В</w:t>
      </w:r>
      <w:r w:rsidR="00515CED" w:rsidRPr="009D6EEA">
        <w:rPr>
          <w:rFonts w:ascii="Times New Roman" w:eastAsia="Times New Roman" w:hAnsi="Times New Roman" w:cs="Times New Roman"/>
          <w:i/>
        </w:rPr>
        <w:t xml:space="preserve"> возрасте 33 лет едет в Орду и получает там ярлык на</w:t>
      </w:r>
      <w:r w:rsidRPr="009D6EEA">
        <w:rPr>
          <w:rFonts w:ascii="Times New Roman" w:eastAsia="Times New Roman" w:hAnsi="Times New Roman" w:cs="Times New Roman"/>
          <w:i/>
        </w:rPr>
        <w:t xml:space="preserve"> Великое Владимирское княжение</w:t>
      </w:r>
      <w:r w:rsidR="00E94B0B" w:rsidRPr="009D6EEA">
        <w:rPr>
          <w:rFonts w:ascii="Times New Roman" w:eastAsia="Times New Roman" w:hAnsi="Times New Roman" w:cs="Times New Roman"/>
          <w:i/>
        </w:rPr>
        <w:t>.</w:t>
      </w:r>
      <w:r w:rsidR="009D6EEA" w:rsidRPr="009D6EEA">
        <w:rPr>
          <w:rFonts w:ascii="Times New Roman" w:eastAsia="Times New Roman" w:hAnsi="Times New Roman" w:cs="Times New Roman"/>
          <w:i/>
        </w:rPr>
        <w:t xml:space="preserve"> – К </w:t>
      </w:r>
      <w:r w:rsidRPr="009D6EEA">
        <w:rPr>
          <w:rFonts w:ascii="Times New Roman" w:eastAsia="Times New Roman" w:hAnsi="Times New Roman" w:cs="Times New Roman"/>
          <w:i/>
        </w:rPr>
        <w:t xml:space="preserve">власти </w:t>
      </w:r>
      <w:r w:rsidR="00515CED" w:rsidRPr="009D6EEA">
        <w:rPr>
          <w:rFonts w:ascii="Times New Roman" w:eastAsia="Times New Roman" w:hAnsi="Times New Roman" w:cs="Times New Roman"/>
          <w:i/>
        </w:rPr>
        <w:t xml:space="preserve">приходит русский князь ярко выраженной </w:t>
      </w:r>
      <w:proofErr w:type="spellStart"/>
      <w:r w:rsidR="00515CED" w:rsidRPr="009D6EEA">
        <w:rPr>
          <w:rFonts w:ascii="Times New Roman" w:eastAsia="Times New Roman" w:hAnsi="Times New Roman" w:cs="Times New Roman"/>
          <w:i/>
        </w:rPr>
        <w:t>антиордынской</w:t>
      </w:r>
      <w:proofErr w:type="spellEnd"/>
      <w:r w:rsidR="00515CED" w:rsidRPr="009D6EEA">
        <w:rPr>
          <w:rFonts w:ascii="Times New Roman" w:eastAsia="Times New Roman" w:hAnsi="Times New Roman" w:cs="Times New Roman"/>
          <w:i/>
        </w:rPr>
        <w:t xml:space="preserve"> направленности, воспитанный в духе единодержавной власти на Руси. Его первым стали называ</w:t>
      </w:r>
      <w:r w:rsidRPr="009D6EEA">
        <w:rPr>
          <w:rFonts w:ascii="Times New Roman" w:eastAsia="Times New Roman" w:hAnsi="Times New Roman" w:cs="Times New Roman"/>
          <w:i/>
        </w:rPr>
        <w:t xml:space="preserve">ть “Великим князем всея Руси” и </w:t>
      </w:r>
      <w:r w:rsidR="009D6EEA" w:rsidRPr="009D6EEA">
        <w:rPr>
          <w:rFonts w:ascii="Times New Roman" w:eastAsia="Times New Roman" w:hAnsi="Times New Roman" w:cs="Times New Roman"/>
          <w:i/>
        </w:rPr>
        <w:t>“самодержцем”.</w:t>
      </w:r>
      <w:r w:rsidR="00E94B0B" w:rsidRPr="009D6EEA">
        <w:rPr>
          <w:rFonts w:ascii="Times New Roman" w:eastAsia="Times New Roman" w:hAnsi="Times New Roman" w:cs="Times New Roman"/>
          <w:i/>
        </w:rPr>
        <w:t xml:space="preserve"> </w:t>
      </w:r>
      <w:r w:rsidR="00515CED" w:rsidRPr="009D6EEA">
        <w:rPr>
          <w:rFonts w:ascii="Times New Roman" w:eastAsia="Times New Roman" w:hAnsi="Times New Roman" w:cs="Times New Roman"/>
          <w:i/>
        </w:rPr>
        <w:t>Михаил Ярославич встал на долгий путь будущего объединения Руси</w:t>
      </w:r>
      <w:r w:rsidRPr="009D6EEA">
        <w:rPr>
          <w:rFonts w:ascii="Times New Roman" w:eastAsia="Times New Roman" w:hAnsi="Times New Roman" w:cs="Times New Roman"/>
          <w:i/>
        </w:rPr>
        <w:t>.</w:t>
      </w:r>
      <w:r w:rsidR="00515CED" w:rsidRPr="009D6EEA">
        <w:rPr>
          <w:rFonts w:ascii="Times New Roman" w:eastAsia="Times New Roman" w:hAnsi="Times New Roman" w:cs="Times New Roman"/>
          <w:i/>
        </w:rPr>
        <w:t xml:space="preserve"> </w:t>
      </w:r>
      <w:r w:rsidRPr="009D6EEA">
        <w:rPr>
          <w:rFonts w:ascii="Times New Roman" w:eastAsia="Times New Roman" w:hAnsi="Times New Roman" w:cs="Times New Roman"/>
          <w:i/>
        </w:rPr>
        <w:t xml:space="preserve"> </w:t>
      </w:r>
    </w:p>
    <w:p w:rsidR="00515CED" w:rsidRPr="00A92494" w:rsidRDefault="00515CED" w:rsidP="00515CED">
      <w:pPr>
        <w:rPr>
          <w:rFonts w:ascii="Times New Roman" w:hAnsi="Times New Roman" w:cs="Times New Roman"/>
        </w:rPr>
      </w:pPr>
    </w:p>
    <w:p w:rsidR="00515CED" w:rsidRPr="00A92494" w:rsidRDefault="00515CED" w:rsidP="00515CED">
      <w:pPr>
        <w:rPr>
          <w:rFonts w:ascii="Times New Roman" w:hAnsi="Times New Roman" w:cs="Times New Roman"/>
        </w:rPr>
      </w:pPr>
      <w:r w:rsidRPr="00A924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767478" cy="2046996"/>
            <wp:effectExtent l="19050" t="0" r="4422" b="0"/>
            <wp:docPr id="6" name="Рисунок 6" descr="http://cult-and-art.net/uploads/posts_meta/content_pics/post-dnkfedksshdr3zq8iq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ult-and-art.net/uploads/posts_meta/content_pics/post-dnkfedksshdr3zq8iqrs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242" cy="2047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CED" w:rsidRPr="00A92494" w:rsidRDefault="00515CED" w:rsidP="00515CED">
      <w:pPr>
        <w:rPr>
          <w:rFonts w:ascii="Times New Roman" w:hAnsi="Times New Roman" w:cs="Times New Roman"/>
        </w:rPr>
      </w:pPr>
    </w:p>
    <w:p w:rsidR="00515CED" w:rsidRPr="00E94B0B" w:rsidRDefault="00515CED" w:rsidP="00515CED">
      <w:pPr>
        <w:rPr>
          <w:rFonts w:ascii="Times New Roman" w:eastAsia="Times New Roman" w:hAnsi="Times New Roman" w:cs="Times New Roman"/>
          <w:i/>
        </w:rPr>
      </w:pPr>
      <w:r w:rsidRPr="00E94B0B">
        <w:rPr>
          <w:rFonts w:ascii="Times New Roman" w:hAnsi="Times New Roman" w:cs="Times New Roman"/>
          <w:i/>
        </w:rPr>
        <w:t xml:space="preserve">22декабря 1317года, в 40 верстах от Твери, под </w:t>
      </w:r>
      <w:proofErr w:type="spellStart"/>
      <w:r w:rsidRPr="00E94B0B">
        <w:rPr>
          <w:rFonts w:ascii="Times New Roman" w:hAnsi="Times New Roman" w:cs="Times New Roman"/>
          <w:i/>
        </w:rPr>
        <w:t>Бортеневым</w:t>
      </w:r>
      <w:proofErr w:type="spellEnd"/>
      <w:r w:rsidRPr="00E94B0B">
        <w:rPr>
          <w:rFonts w:ascii="Times New Roman" w:hAnsi="Times New Roman" w:cs="Times New Roman"/>
          <w:i/>
        </w:rPr>
        <w:t xml:space="preserve"> состоялось кровопролитное сражение</w:t>
      </w:r>
      <w:r w:rsidR="00E94B0B" w:rsidRPr="00E94B0B">
        <w:rPr>
          <w:rFonts w:ascii="Times New Roman" w:hAnsi="Times New Roman" w:cs="Times New Roman"/>
          <w:i/>
        </w:rPr>
        <w:t xml:space="preserve">, продолжалось около двух часов. </w:t>
      </w:r>
      <w:r w:rsidRPr="00E94B0B">
        <w:rPr>
          <w:rFonts w:ascii="Times New Roman" w:hAnsi="Times New Roman" w:cs="Times New Roman"/>
          <w:i/>
        </w:rPr>
        <w:t>На поле битвы вышли тверские рати, руководимы</w:t>
      </w:r>
      <w:r w:rsidR="00E94B0B" w:rsidRPr="00E94B0B">
        <w:rPr>
          <w:rFonts w:ascii="Times New Roman" w:hAnsi="Times New Roman" w:cs="Times New Roman"/>
          <w:i/>
        </w:rPr>
        <w:t>е князем Михаилом Ярославовичем</w:t>
      </w:r>
      <w:r w:rsidRPr="00E94B0B">
        <w:rPr>
          <w:rFonts w:ascii="Times New Roman" w:hAnsi="Times New Roman" w:cs="Times New Roman"/>
          <w:i/>
        </w:rPr>
        <w:t xml:space="preserve">. Их противниками стали соединенные рати русских княжеств, руководимых московским  князем Юрием Даниловичем, и ордынские рати, руководимые ордынским князем </w:t>
      </w:r>
      <w:proofErr w:type="spellStart"/>
      <w:r w:rsidRPr="00E94B0B">
        <w:rPr>
          <w:rFonts w:ascii="Times New Roman" w:hAnsi="Times New Roman" w:cs="Times New Roman"/>
          <w:i/>
        </w:rPr>
        <w:t>Кавгадыем</w:t>
      </w:r>
      <w:proofErr w:type="spellEnd"/>
      <w:r w:rsidRPr="00E94B0B">
        <w:rPr>
          <w:rFonts w:ascii="Times New Roman" w:hAnsi="Times New Roman" w:cs="Times New Roman"/>
          <w:i/>
        </w:rPr>
        <w:t xml:space="preserve">. </w:t>
      </w:r>
      <w:r w:rsidR="00E94B0B" w:rsidRPr="00E94B0B">
        <w:rPr>
          <w:rFonts w:ascii="Times New Roman" w:hAnsi="Times New Roman" w:cs="Times New Roman"/>
          <w:i/>
        </w:rPr>
        <w:t xml:space="preserve"> </w:t>
      </w:r>
      <w:r w:rsidRPr="00E94B0B">
        <w:rPr>
          <w:rFonts w:ascii="Times New Roman" w:hAnsi="Times New Roman" w:cs="Times New Roman"/>
          <w:i/>
        </w:rPr>
        <w:t xml:space="preserve">Михаил Тверской одержал </w:t>
      </w:r>
      <w:r w:rsidR="00E94B0B" w:rsidRPr="00E94B0B">
        <w:rPr>
          <w:rFonts w:ascii="Times New Roman" w:hAnsi="Times New Roman" w:cs="Times New Roman"/>
          <w:i/>
        </w:rPr>
        <w:t xml:space="preserve"> блистательную и полную победу</w:t>
      </w:r>
      <w:r w:rsidRPr="00E94B0B">
        <w:rPr>
          <w:rFonts w:ascii="Times New Roman" w:hAnsi="Times New Roman" w:cs="Times New Roman"/>
          <w:i/>
        </w:rPr>
        <w:t>.</w:t>
      </w:r>
      <w:r w:rsidRPr="00E94B0B">
        <w:rPr>
          <w:rFonts w:ascii="Times New Roman" w:eastAsia="Times New Roman" w:hAnsi="Times New Roman" w:cs="Times New Roman"/>
          <w:i/>
        </w:rPr>
        <w:t xml:space="preserve"> Это первый случай, когда были наголову разбиты войска Орды.</w:t>
      </w:r>
      <w:r w:rsidR="00E94B0B" w:rsidRPr="00E94B0B">
        <w:t xml:space="preserve"> </w:t>
      </w:r>
      <w:r w:rsidR="00E94B0B" w:rsidRPr="00E94B0B">
        <w:rPr>
          <w:i/>
        </w:rPr>
        <w:t>Это победа русского оружия, первая подробно описанная в летописях.</w:t>
      </w:r>
    </w:p>
    <w:p w:rsidR="00515CED" w:rsidRPr="00E94B0B" w:rsidRDefault="00515CED" w:rsidP="00515CED">
      <w:pPr>
        <w:rPr>
          <w:rFonts w:ascii="Times New Roman" w:hAnsi="Times New Roman" w:cs="Times New Roman"/>
          <w:i/>
        </w:rPr>
      </w:pPr>
    </w:p>
    <w:p w:rsidR="00515CED" w:rsidRPr="00A92494" w:rsidRDefault="00515CED" w:rsidP="00515CE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A92494">
        <w:rPr>
          <w:rFonts w:ascii="Times New Roman" w:eastAsia="Times New Roman" w:hAnsi="Times New Roman" w:cs="Times New Roman"/>
        </w:rPr>
        <w:t xml:space="preserve"> </w:t>
      </w:r>
    </w:p>
    <w:p w:rsidR="00515CED" w:rsidRPr="00A92494" w:rsidRDefault="00E94B0B" w:rsidP="00515CED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:rsidR="00515CED" w:rsidRPr="00A92494" w:rsidRDefault="00515CED" w:rsidP="00515CED">
      <w:pPr>
        <w:rPr>
          <w:rFonts w:ascii="Times New Roman" w:hAnsi="Times New Roman" w:cs="Times New Roman"/>
        </w:rPr>
      </w:pPr>
      <w:r w:rsidRPr="00A9249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792772" cy="5057029"/>
            <wp:effectExtent l="19050" t="0" r="0" b="0"/>
            <wp:docPr id="10" name="Рисунок 10" descr="http://cult-and-art.net/uploads/posts_meta/content_pics/post-beq993tbrgs66snf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ult-and-art.net/uploads/posts_meta/content_pics/post-beq993tbrgs66snfes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092" cy="5058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D12" w:rsidRDefault="00515CED">
      <w:pPr>
        <w:rPr>
          <w:rFonts w:ascii="Times New Roman" w:eastAsia="Times New Roman" w:hAnsi="Times New Roman" w:cs="Times New Roman"/>
        </w:rPr>
      </w:pPr>
      <w:r w:rsidRPr="00A92494">
        <w:rPr>
          <w:rFonts w:ascii="Times New Roman" w:eastAsia="Times New Roman" w:hAnsi="Times New Roman" w:cs="Times New Roman"/>
        </w:rPr>
        <w:t xml:space="preserve"> </w:t>
      </w:r>
    </w:p>
    <w:p w:rsidR="00E94B0B" w:rsidRDefault="00E94B0B">
      <w:pPr>
        <w:rPr>
          <w:rFonts w:ascii="Times New Roman" w:eastAsia="Times New Roman" w:hAnsi="Times New Roman" w:cs="Times New Roman"/>
        </w:rPr>
      </w:pPr>
    </w:p>
    <w:p w:rsidR="00E94B0B" w:rsidRDefault="00E94B0B">
      <w:pPr>
        <w:rPr>
          <w:rFonts w:ascii="Times New Roman" w:eastAsia="Times New Roman" w:hAnsi="Times New Roman" w:cs="Times New Roman"/>
        </w:rPr>
      </w:pPr>
    </w:p>
    <w:p w:rsidR="00E94B0B" w:rsidRDefault="00E94B0B">
      <w:pPr>
        <w:rPr>
          <w:rFonts w:ascii="Times New Roman" w:eastAsia="Times New Roman" w:hAnsi="Times New Roman" w:cs="Times New Roman"/>
        </w:rPr>
      </w:pPr>
    </w:p>
    <w:p w:rsidR="00E94B0B" w:rsidRPr="00A92494" w:rsidRDefault="00E94B0B">
      <w:pPr>
        <w:rPr>
          <w:rFonts w:ascii="Times New Roman" w:eastAsia="Times New Roman" w:hAnsi="Times New Roman" w:cs="Times New Roman"/>
        </w:rPr>
      </w:pPr>
    </w:p>
    <w:p w:rsidR="00682552" w:rsidRPr="00682552" w:rsidRDefault="00682552" w:rsidP="00682552">
      <w:pPr>
        <w:rPr>
          <w:rFonts w:ascii="Times New Roman" w:hAnsi="Times New Roman" w:cs="Times New Roman"/>
          <w:i/>
          <w:sz w:val="16"/>
          <w:szCs w:val="16"/>
        </w:rPr>
      </w:pPr>
      <w:r w:rsidRPr="00682552">
        <w:rPr>
          <w:rFonts w:ascii="Times New Roman" w:hAnsi="Times New Roman" w:cs="Times New Roman"/>
          <w:i/>
          <w:sz w:val="16"/>
          <w:szCs w:val="16"/>
        </w:rPr>
        <w:lastRenderedPageBreak/>
        <w:t xml:space="preserve">Оклеветан князь благочестивый, </w:t>
      </w:r>
    </w:p>
    <w:p w:rsidR="00682552" w:rsidRPr="00682552" w:rsidRDefault="00682552" w:rsidP="00682552">
      <w:pPr>
        <w:rPr>
          <w:rFonts w:ascii="Times New Roman" w:hAnsi="Times New Roman" w:cs="Times New Roman"/>
          <w:i/>
          <w:sz w:val="16"/>
          <w:szCs w:val="16"/>
        </w:rPr>
      </w:pPr>
      <w:r w:rsidRPr="00682552">
        <w:rPr>
          <w:rFonts w:ascii="Times New Roman" w:hAnsi="Times New Roman" w:cs="Times New Roman"/>
          <w:i/>
          <w:sz w:val="16"/>
          <w:szCs w:val="16"/>
        </w:rPr>
        <w:t>И на смерть в Орду  он сам идет,</w:t>
      </w:r>
    </w:p>
    <w:p w:rsidR="00682552" w:rsidRPr="00682552" w:rsidRDefault="00682552" w:rsidP="00682552">
      <w:pPr>
        <w:rPr>
          <w:rFonts w:ascii="Times New Roman" w:hAnsi="Times New Roman" w:cs="Times New Roman"/>
          <w:i/>
          <w:sz w:val="16"/>
          <w:szCs w:val="16"/>
        </w:rPr>
      </w:pPr>
      <w:r w:rsidRPr="00682552">
        <w:rPr>
          <w:rFonts w:ascii="Times New Roman" w:hAnsi="Times New Roman" w:cs="Times New Roman"/>
          <w:i/>
          <w:sz w:val="16"/>
          <w:szCs w:val="16"/>
        </w:rPr>
        <w:t xml:space="preserve">В жертвенной любви </w:t>
      </w:r>
      <w:proofErr w:type="spellStart"/>
      <w:r w:rsidRPr="00682552">
        <w:rPr>
          <w:rFonts w:ascii="Times New Roman" w:hAnsi="Times New Roman" w:cs="Times New Roman"/>
          <w:i/>
          <w:sz w:val="16"/>
          <w:szCs w:val="16"/>
        </w:rPr>
        <w:t>благоволивый</w:t>
      </w:r>
      <w:proofErr w:type="spellEnd"/>
      <w:proofErr w:type="gramStart"/>
      <w:r w:rsidRPr="00682552">
        <w:rPr>
          <w:rFonts w:ascii="Times New Roman" w:hAnsi="Times New Roman" w:cs="Times New Roman"/>
          <w:i/>
          <w:sz w:val="16"/>
          <w:szCs w:val="16"/>
        </w:rPr>
        <w:t xml:space="preserve"> ,</w:t>
      </w:r>
      <w:proofErr w:type="gramEnd"/>
    </w:p>
    <w:p w:rsidR="00682552" w:rsidRPr="00682552" w:rsidRDefault="00682552" w:rsidP="00682552">
      <w:pPr>
        <w:rPr>
          <w:rFonts w:ascii="Times New Roman" w:hAnsi="Times New Roman" w:cs="Times New Roman"/>
          <w:i/>
          <w:sz w:val="16"/>
          <w:szCs w:val="16"/>
        </w:rPr>
      </w:pPr>
      <w:r w:rsidRPr="00682552">
        <w:rPr>
          <w:rFonts w:ascii="Times New Roman" w:hAnsi="Times New Roman" w:cs="Times New Roman"/>
          <w:i/>
          <w:sz w:val="16"/>
          <w:szCs w:val="16"/>
        </w:rPr>
        <w:t>Дабы кровь не проливал народ!</w:t>
      </w:r>
    </w:p>
    <w:p w:rsidR="00A92494" w:rsidRPr="00E94B0B" w:rsidRDefault="00E94B0B" w:rsidP="00E94B0B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</w:rPr>
        <w:t xml:space="preserve"> 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Михаил Ярославич был вызван  в ставку хана. Князь понимал, что поездка туда равнозначна смерти. </w:t>
      </w:r>
      <w:r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Он 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прекрасно знал, что отказ приведет к очередному набегу кочевников и разорению Тверского княжества. После несправедливого ханского суда </w:t>
      </w:r>
      <w:r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к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>нязя убили за Тереком, у перевала, на</w:t>
      </w:r>
      <w:r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>званного впоследствии Крестовым.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</w:t>
      </w:r>
      <w:r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>Ценой собственной жизни князь Михаил сохранил жизни тысяч русских людей, он умер достойной христианской смертью.</w:t>
      </w:r>
      <w:r w:rsidRPr="00E94B0B">
        <w:rPr>
          <w:rFonts w:ascii="Times New Roman" w:eastAsia="Times New Roman" w:hAnsi="Times New Roman" w:cs="Times New Roman"/>
          <w:i/>
          <w:sz w:val="16"/>
          <w:szCs w:val="16"/>
        </w:rPr>
        <w:t xml:space="preserve">  Он  был  жертвой борьбы между русскими князьями, приобрел ореол человека, пострадавшего за общее дело объединения Руси.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Спустя два столетия</w:t>
      </w:r>
      <w:r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>,</w:t>
      </w:r>
      <w:r w:rsidR="00A92494" w:rsidRPr="00E94B0B">
        <w:rPr>
          <w:rFonts w:ascii="Times New Roman" w:eastAsia="Times New Roman" w:hAnsi="Times New Roman" w:cs="Times New Roman"/>
          <w:i/>
          <w:color w:val="1E1E1E"/>
          <w:sz w:val="16"/>
          <w:szCs w:val="16"/>
        </w:rPr>
        <w:t xml:space="preserve"> Русская Церковь причислит Михаила Тверского к лику святых.</w:t>
      </w:r>
    </w:p>
    <w:p w:rsidR="00EC7D12" w:rsidRPr="00A92494" w:rsidRDefault="00EC7D12">
      <w:pPr>
        <w:rPr>
          <w:rFonts w:ascii="Times New Roman" w:hAnsi="Times New Roman" w:cs="Times New Roman"/>
        </w:rPr>
      </w:pPr>
    </w:p>
    <w:p w:rsidR="00515CED" w:rsidRPr="00A92494" w:rsidRDefault="00E94B0B" w:rsidP="00515CED">
      <w:pPr>
        <w:pStyle w:val="a5"/>
        <w:shd w:val="clear" w:color="auto" w:fill="FFFFFF"/>
        <w:spacing w:before="120" w:beforeAutospacing="0" w:after="240" w:afterAutospacing="0" w:line="494" w:lineRule="atLeast"/>
        <w:textAlignment w:val="baseline"/>
        <w:rPr>
          <w:color w:val="222222"/>
          <w:sz w:val="22"/>
          <w:szCs w:val="22"/>
        </w:rPr>
      </w:pPr>
      <w:r>
        <w:rPr>
          <w:color w:val="222222"/>
          <w:sz w:val="22"/>
          <w:szCs w:val="22"/>
        </w:rPr>
        <w:t xml:space="preserve"> </w:t>
      </w:r>
      <w:r w:rsidR="009D6EEA" w:rsidRPr="009D6EEA">
        <w:rPr>
          <w:noProof/>
          <w:color w:val="222222"/>
          <w:sz w:val="22"/>
          <w:szCs w:val="22"/>
        </w:rPr>
        <w:drawing>
          <wp:inline distT="0" distB="0" distL="0" distR="0">
            <wp:extent cx="3395552" cy="2399101"/>
            <wp:effectExtent l="19050" t="0" r="0" b="0"/>
            <wp:docPr id="49" name="Рисунок 49" descr="http://deduhova.ru/statesman/wp-content/uploads/2015/09/168251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deduhova.ru/statesman/wp-content/uploads/2015/09/168251_60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373" cy="2400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D12" w:rsidRPr="00A92494" w:rsidRDefault="00EC7D12">
      <w:pPr>
        <w:rPr>
          <w:rFonts w:ascii="Times New Roman" w:hAnsi="Times New Roman" w:cs="Times New Roman"/>
        </w:rPr>
      </w:pPr>
    </w:p>
    <w:p w:rsidR="00EC7D12" w:rsidRPr="00A92494" w:rsidRDefault="00E94B0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EC7D12" w:rsidRPr="00E94B0B" w:rsidRDefault="00A92494">
      <w:pPr>
        <w:rPr>
          <w:rFonts w:ascii="Times New Roman" w:hAnsi="Times New Roman" w:cs="Times New Roman"/>
          <w:i/>
        </w:rPr>
      </w:pPr>
      <w:r w:rsidRPr="00E94B0B">
        <w:rPr>
          <w:rFonts w:ascii="Times New Roman" w:hAnsi="Times New Roman" w:cs="Times New Roman"/>
          <w:i/>
        </w:rPr>
        <w:t>Для подданных  примером он служил,</w:t>
      </w:r>
    </w:p>
    <w:p w:rsidR="00A92494" w:rsidRPr="00E94B0B" w:rsidRDefault="00A92494">
      <w:pPr>
        <w:rPr>
          <w:rFonts w:ascii="Times New Roman" w:hAnsi="Times New Roman" w:cs="Times New Roman"/>
          <w:i/>
        </w:rPr>
      </w:pPr>
      <w:r w:rsidRPr="00E94B0B">
        <w:rPr>
          <w:rFonts w:ascii="Times New Roman" w:hAnsi="Times New Roman" w:cs="Times New Roman"/>
          <w:i/>
        </w:rPr>
        <w:t>Сын Ярослава, внук же Ярославов</w:t>
      </w:r>
    </w:p>
    <w:p w:rsidR="00A92494" w:rsidRPr="00E94B0B" w:rsidRDefault="00A92494">
      <w:pPr>
        <w:rPr>
          <w:rFonts w:ascii="Times New Roman" w:hAnsi="Times New Roman" w:cs="Times New Roman"/>
          <w:i/>
        </w:rPr>
      </w:pPr>
      <w:r w:rsidRPr="00E94B0B">
        <w:rPr>
          <w:rFonts w:ascii="Times New Roman" w:hAnsi="Times New Roman" w:cs="Times New Roman"/>
          <w:i/>
        </w:rPr>
        <w:t>Он строил храмы и по правде жил.</w:t>
      </w:r>
    </w:p>
    <w:p w:rsidR="00EC7D12" w:rsidRPr="00A92494" w:rsidRDefault="00EC7D12">
      <w:pPr>
        <w:rPr>
          <w:rFonts w:ascii="Times New Roman" w:hAnsi="Times New Roman" w:cs="Times New Roman"/>
        </w:rPr>
      </w:pPr>
    </w:p>
    <w:p w:rsidR="00EC7D12" w:rsidRPr="00A92494" w:rsidRDefault="00E94B0B">
      <w:pPr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1E1E1E"/>
        </w:rPr>
        <w:t xml:space="preserve"> </w:t>
      </w:r>
    </w:p>
    <w:p w:rsidR="00EC7D12" w:rsidRPr="00A92494" w:rsidRDefault="009D6EEA">
      <w:pPr>
        <w:rPr>
          <w:rFonts w:ascii="Times New Roman" w:hAnsi="Times New Roman" w:cs="Times New Roman"/>
        </w:rPr>
      </w:pPr>
      <w:r w:rsidRPr="009D6EE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130809" cy="8030818"/>
            <wp:effectExtent l="19050" t="0" r="3041" b="0"/>
            <wp:docPr id="55" name="Рисунок 55" descr="http://im3.turbina.ru/photos.4/8/2/1/6/6/2966128/big.photo/Tver-Knyaz-Mikhail-Yaros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im3.turbina.ru/photos.4/8/2/1/6/6/2966128/big.photo/Tver-Knyaz-Mikhail-Yarosl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114" cy="803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D12" w:rsidRDefault="009D6EEA">
      <w:pPr>
        <w:rPr>
          <w:rFonts w:ascii="Times New Roman" w:hAnsi="Times New Roman" w:cs="Times New Roman"/>
        </w:rPr>
      </w:pPr>
      <w:r w:rsidRPr="009D6EE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158615" cy="3752850"/>
            <wp:effectExtent l="19050" t="0" r="0" b="0"/>
            <wp:docPr id="19" name="Рисунок 19" descr="https://s3-eu-west-1.amazonaws.com/elitsy/media/cache/c8/2c/c82ccc3c1ad5c937ec4979bebed445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3-eu-west-1.amazonaws.com/elitsy/media/cache/c8/2c/c82ccc3c1ad5c937ec4979bebed4455c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Default="00682552">
      <w:pPr>
        <w:rPr>
          <w:rFonts w:ascii="Times New Roman" w:hAnsi="Times New Roman" w:cs="Times New Roman"/>
        </w:rPr>
      </w:pPr>
    </w:p>
    <w:p w:rsidR="00682552" w:rsidRPr="00A92494" w:rsidRDefault="00682552">
      <w:pPr>
        <w:rPr>
          <w:rFonts w:ascii="Times New Roman" w:hAnsi="Times New Roman" w:cs="Times New Roman"/>
        </w:rPr>
      </w:pPr>
    </w:p>
    <w:sectPr w:rsidR="00682552" w:rsidRPr="00A92494" w:rsidSect="006A7C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C7D12"/>
    <w:rsid w:val="001010D9"/>
    <w:rsid w:val="00515CED"/>
    <w:rsid w:val="00530DF9"/>
    <w:rsid w:val="00682552"/>
    <w:rsid w:val="006A7C8B"/>
    <w:rsid w:val="00847A88"/>
    <w:rsid w:val="0088345C"/>
    <w:rsid w:val="0096247E"/>
    <w:rsid w:val="009D056C"/>
    <w:rsid w:val="009D6EEA"/>
    <w:rsid w:val="00A16462"/>
    <w:rsid w:val="00A92494"/>
    <w:rsid w:val="00BE0CC0"/>
    <w:rsid w:val="00E94864"/>
    <w:rsid w:val="00E94B0B"/>
    <w:rsid w:val="00EC7D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7D12"/>
  </w:style>
  <w:style w:type="paragraph" w:styleId="1">
    <w:name w:val="heading 1"/>
    <w:basedOn w:val="a"/>
    <w:next w:val="a"/>
    <w:link w:val="10"/>
    <w:uiPriority w:val="9"/>
    <w:qFormat/>
    <w:rsid w:val="009D6E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7D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7D12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515C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9D6E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</Pages>
  <Words>332</Words>
  <Characters>1899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учитель</cp:lastModifiedBy>
  <cp:revision>9</cp:revision>
  <cp:lastPrinted>2017-10-24T09:28:00Z</cp:lastPrinted>
  <dcterms:created xsi:type="dcterms:W3CDTF">2017-10-09T16:32:00Z</dcterms:created>
  <dcterms:modified xsi:type="dcterms:W3CDTF">2017-10-24T09:28:00Z</dcterms:modified>
</cp:coreProperties>
</file>